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AB" w:rsidRPr="008749C2" w:rsidRDefault="00A45EAB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:rsidR="00382713" w:rsidRPr="008749C2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32"/>
        </w:rPr>
      </w:pPr>
      <w:r w:rsidRPr="008749C2">
        <w:rPr>
          <w:sz w:val="32"/>
        </w:rPr>
        <w:t>Haitian Goddess Ceramic Sculpture Workshop 2014</w:t>
      </w:r>
    </w:p>
    <w:p w:rsidR="00382713" w:rsidRPr="008749C2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32"/>
        </w:rPr>
      </w:pPr>
      <w:proofErr w:type="gramStart"/>
      <w:r w:rsidRPr="008749C2">
        <w:rPr>
          <w:sz w:val="32"/>
        </w:rPr>
        <w:t>with</w:t>
      </w:r>
      <w:proofErr w:type="gramEnd"/>
      <w:r w:rsidRPr="008749C2">
        <w:rPr>
          <w:sz w:val="32"/>
        </w:rPr>
        <w:t xml:space="preserve"> Lissa Jeannot</w:t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:rsidR="00382713" w:rsidRPr="008749C2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32"/>
        </w:rPr>
      </w:pPr>
      <w:r w:rsidRPr="008749C2">
        <w:rPr>
          <w:sz w:val="32"/>
        </w:rPr>
        <w:t>Friday July 25</w:t>
      </w:r>
      <w:r w:rsidRPr="008749C2">
        <w:rPr>
          <w:sz w:val="32"/>
          <w:vertAlign w:val="superscript"/>
        </w:rPr>
        <w:t>th</w:t>
      </w:r>
      <w:r w:rsidRPr="008749C2">
        <w:rPr>
          <w:sz w:val="32"/>
        </w:rPr>
        <w:t xml:space="preserve"> </w:t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>Haitian dinner @ 6pm</w:t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 xml:space="preserve">During and after dinner, Lissa will lead a discussion about </w:t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proofErr w:type="gramStart"/>
      <w:r>
        <w:t>various</w:t>
      </w:r>
      <w:proofErr w:type="gramEnd"/>
      <w:r>
        <w:t xml:space="preserve"> Haitian goddesses while participants develop image </w:t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proofErr w:type="gramStart"/>
      <w:r>
        <w:t>to</w:t>
      </w:r>
      <w:proofErr w:type="gramEnd"/>
      <w:r>
        <w:t xml:space="preserve"> be used for their ceramic sculpture</w:t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:rsidR="00382713" w:rsidRPr="008749C2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32"/>
        </w:rPr>
      </w:pPr>
      <w:r w:rsidRPr="008749C2">
        <w:rPr>
          <w:sz w:val="32"/>
        </w:rPr>
        <w:t>Saturday July 26</w:t>
      </w:r>
      <w:r w:rsidRPr="008749C2">
        <w:rPr>
          <w:sz w:val="32"/>
          <w:vertAlign w:val="superscript"/>
        </w:rPr>
        <w:t>th</w:t>
      </w:r>
      <w:r w:rsidRPr="008749C2">
        <w:rPr>
          <w:sz w:val="32"/>
        </w:rPr>
        <w:t xml:space="preserve"> </w:t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>9am – 3pm (lunch included)</w:t>
      </w:r>
    </w:p>
    <w:p w:rsidR="00C37501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 xml:space="preserve">Day one of studio work will focus on </w:t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proofErr w:type="gramStart"/>
      <w:r>
        <w:t>initial</w:t>
      </w:r>
      <w:proofErr w:type="gramEnd"/>
      <w:r>
        <w:t xml:space="preserve"> </w:t>
      </w:r>
      <w:proofErr w:type="spellStart"/>
      <w:r>
        <w:t>constructionof</w:t>
      </w:r>
      <w:proofErr w:type="spellEnd"/>
      <w:r>
        <w:t xml:space="preserve"> the goddess sculpture. </w:t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:rsidR="00382713" w:rsidRPr="008749C2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32"/>
        </w:rPr>
      </w:pPr>
      <w:r w:rsidRPr="008749C2">
        <w:rPr>
          <w:sz w:val="32"/>
        </w:rPr>
        <w:t>Sunday July 27</w:t>
      </w:r>
      <w:r w:rsidRPr="008749C2">
        <w:rPr>
          <w:sz w:val="32"/>
          <w:vertAlign w:val="superscript"/>
        </w:rPr>
        <w:t>th</w:t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>9am – 3pm (lunch included)</w:t>
      </w:r>
    </w:p>
    <w:p w:rsidR="00C37501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 xml:space="preserve">Day two of studio work will focus on </w:t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proofErr w:type="gramStart"/>
      <w:r>
        <w:t>finer</w:t>
      </w:r>
      <w:proofErr w:type="gramEnd"/>
      <w:r>
        <w:t xml:space="preserve"> details of the goddess sculptures</w:t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:rsidR="00382713" w:rsidRPr="008749C2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32"/>
        </w:rPr>
      </w:pPr>
      <w:r w:rsidRPr="008749C2">
        <w:rPr>
          <w:sz w:val="32"/>
        </w:rPr>
        <w:t>Saturday August 2</w:t>
      </w:r>
      <w:r w:rsidRPr="008749C2">
        <w:rPr>
          <w:sz w:val="32"/>
          <w:vertAlign w:val="superscript"/>
        </w:rPr>
        <w:t>nd</w:t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>9a – 3pm (lunch included)</w:t>
      </w:r>
    </w:p>
    <w:p w:rsidR="00A45EAB" w:rsidRDefault="00A45EAB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 xml:space="preserve">Sculpture will be bisque fired during the week and this following </w:t>
      </w:r>
    </w:p>
    <w:p w:rsidR="00A45EAB" w:rsidRDefault="00A45EAB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proofErr w:type="gramStart"/>
      <w:r>
        <w:t>weekend</w:t>
      </w:r>
      <w:proofErr w:type="gramEnd"/>
      <w:r>
        <w:t xml:space="preserve"> participants can return to under-glaze, glaze or paint the </w:t>
      </w:r>
    </w:p>
    <w:p w:rsidR="00A45EAB" w:rsidRDefault="00A45EAB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proofErr w:type="gramStart"/>
      <w:r>
        <w:t>bisque</w:t>
      </w:r>
      <w:proofErr w:type="gramEnd"/>
      <w:r>
        <w:t xml:space="preserve"> </w:t>
      </w:r>
      <w:proofErr w:type="spellStart"/>
      <w:r>
        <w:t>ware.Completed</w:t>
      </w:r>
      <w:proofErr w:type="spellEnd"/>
      <w:r>
        <w:t xml:space="preserve"> work can be collected at participants convenience.</w:t>
      </w:r>
    </w:p>
    <w:p w:rsidR="00A45EAB" w:rsidRDefault="00A45EAB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:rsidR="00A45EAB" w:rsidRDefault="00A45EAB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>Workshop limited to 8 participants</w:t>
      </w:r>
    </w:p>
    <w:p w:rsidR="000A4A51" w:rsidRDefault="00A45EAB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>Cost: $350</w:t>
      </w:r>
    </w:p>
    <w:p w:rsidR="00A45EAB" w:rsidRDefault="00A45EAB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:rsidR="00A45EAB" w:rsidRDefault="00A45EAB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:rsidR="000A4A51" w:rsidRDefault="00A45EAB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rPr>
          <w:noProof/>
        </w:rPr>
        <w:drawing>
          <wp:inline distT="0" distB="0" distL="0" distR="0">
            <wp:extent cx="3200400" cy="2311400"/>
            <wp:effectExtent l="25400" t="0" r="0" b="0"/>
            <wp:docPr id="17" name="Picture 0" descr="color image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r image no tex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3200400" cy="2298700"/>
            <wp:effectExtent l="25400" t="0" r="0" b="0"/>
            <wp:docPr id="20" name="Picture 1" descr="gray image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y image with tex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13" w:rsidRDefault="00382713" w:rsidP="008749C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sectPr w:rsidR="00382713" w:rsidSect="00382713">
      <w:pgSz w:w="12240" w:h="15840"/>
      <w:pgMar w:top="720" w:right="720" w:bottom="86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2713"/>
    <w:rsid w:val="000A4A51"/>
    <w:rsid w:val="001B563D"/>
    <w:rsid w:val="00382713"/>
    <w:rsid w:val="008749C2"/>
    <w:rsid w:val="00A45EAB"/>
    <w:rsid w:val="00C3750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4865"/>
    <w:rPr>
      <w:rFonts w:ascii="Bookman Old Style" w:hAnsi="Bookman Old Style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691</Characters>
  <Application>Microsoft Macintosh Word</Application>
  <DocSecurity>0</DocSecurity>
  <Lines>5</Lines>
  <Paragraphs>1</Paragraphs>
  <ScaleCrop>false</ScaleCrop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2014-02-06T13:07:00Z</dcterms:created>
  <dcterms:modified xsi:type="dcterms:W3CDTF">2014-02-06T14:31:00Z</dcterms:modified>
</cp:coreProperties>
</file>